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C9" w:rsidRPr="001B3795" w:rsidRDefault="001923C9" w:rsidP="00E413E6">
      <w:pPr>
        <w:spacing w:after="0" w:line="360" w:lineRule="auto"/>
        <w:ind w:left="2832" w:firstLine="708"/>
        <w:rPr>
          <w:rFonts w:ascii="Verdana" w:eastAsia="Calibri" w:hAnsi="Verdana" w:cs="Calibri"/>
          <w:sz w:val="24"/>
          <w:szCs w:val="24"/>
        </w:rPr>
      </w:pPr>
      <w:bookmarkStart w:id="0" w:name="_Hlk79134203"/>
      <w:bookmarkStart w:id="1" w:name="_Hlk79134066"/>
      <w:r w:rsidRPr="001B3795">
        <w:rPr>
          <w:rFonts w:ascii="Verdana" w:eastAsia="Calibri" w:hAnsi="Verdana" w:cs="Calibri"/>
          <w:sz w:val="24"/>
          <w:szCs w:val="24"/>
        </w:rPr>
        <w:t xml:space="preserve">Pedagogiczna Biblioteka Wojewódzka </w:t>
      </w:r>
    </w:p>
    <w:p w:rsidR="001923C9" w:rsidRPr="001B3795" w:rsidRDefault="001923C9" w:rsidP="001923C9">
      <w:pPr>
        <w:spacing w:after="0" w:line="360" w:lineRule="auto"/>
        <w:ind w:left="4956"/>
        <w:rPr>
          <w:rFonts w:ascii="Verdana" w:eastAsia="Calibri" w:hAnsi="Verdana" w:cs="Calibri"/>
          <w:sz w:val="24"/>
          <w:szCs w:val="24"/>
        </w:rPr>
      </w:pPr>
      <w:r w:rsidRPr="001B3795">
        <w:rPr>
          <w:rFonts w:ascii="Verdana" w:eastAsia="Calibri" w:hAnsi="Verdana" w:cs="Calibri"/>
          <w:sz w:val="24"/>
          <w:szCs w:val="24"/>
        </w:rPr>
        <w:t>w Przemyślu</w:t>
      </w:r>
      <w:r w:rsidRPr="001B3795">
        <w:rPr>
          <w:rFonts w:ascii="Verdana" w:eastAsia="Calibri" w:hAnsi="Verdana" w:cs="Calibri"/>
          <w:sz w:val="24"/>
          <w:szCs w:val="24"/>
        </w:rPr>
        <w:softHyphen/>
      </w:r>
      <w:r w:rsidRPr="001B3795">
        <w:rPr>
          <w:rFonts w:ascii="Verdana" w:eastAsia="Calibri" w:hAnsi="Verdana" w:cs="Calibri"/>
          <w:sz w:val="24"/>
          <w:szCs w:val="24"/>
        </w:rPr>
        <w:softHyphen/>
      </w:r>
      <w:r w:rsidRPr="001B3795">
        <w:rPr>
          <w:rFonts w:ascii="Verdana" w:eastAsia="Calibri" w:hAnsi="Verdana" w:cs="Calibri"/>
          <w:sz w:val="24"/>
          <w:szCs w:val="24"/>
        </w:rPr>
        <w:softHyphen/>
      </w:r>
      <w:r w:rsidRPr="001B3795">
        <w:rPr>
          <w:rFonts w:ascii="Verdana" w:eastAsia="Calibri" w:hAnsi="Verdana" w:cs="Calibri"/>
          <w:sz w:val="24"/>
          <w:szCs w:val="24"/>
        </w:rPr>
        <w:softHyphen/>
      </w:r>
      <w:r w:rsidRPr="001B3795">
        <w:rPr>
          <w:rFonts w:ascii="Verdana" w:eastAsia="Calibri" w:hAnsi="Verdana" w:cs="Calibri"/>
          <w:sz w:val="24"/>
          <w:szCs w:val="24"/>
        </w:rPr>
        <w:softHyphen/>
      </w:r>
      <w:r w:rsidRPr="001B3795">
        <w:rPr>
          <w:rFonts w:ascii="Verdana" w:eastAsia="Calibri" w:hAnsi="Verdana" w:cs="Calibri"/>
          <w:sz w:val="24"/>
          <w:szCs w:val="24"/>
        </w:rPr>
        <w:softHyphen/>
      </w:r>
      <w:r w:rsidRPr="001B3795">
        <w:rPr>
          <w:rFonts w:ascii="Verdana" w:eastAsia="Calibri" w:hAnsi="Verdana" w:cs="Calibri"/>
          <w:sz w:val="24"/>
          <w:szCs w:val="24"/>
        </w:rPr>
        <w:softHyphen/>
      </w:r>
      <w:r w:rsidRPr="001B3795">
        <w:rPr>
          <w:rFonts w:ascii="Verdana" w:eastAsia="Calibri" w:hAnsi="Verdana" w:cs="Calibri"/>
          <w:sz w:val="24"/>
          <w:szCs w:val="24"/>
        </w:rPr>
        <w:softHyphen/>
      </w:r>
      <w:r w:rsidRPr="001B3795">
        <w:rPr>
          <w:rFonts w:ascii="Verdana" w:eastAsia="Calibri" w:hAnsi="Verdana" w:cs="Calibri"/>
          <w:sz w:val="24"/>
          <w:szCs w:val="24"/>
        </w:rPr>
        <w:softHyphen/>
      </w:r>
      <w:r w:rsidRPr="001B3795">
        <w:rPr>
          <w:rFonts w:ascii="Verdana" w:eastAsia="Calibri" w:hAnsi="Verdana" w:cs="Calibri"/>
          <w:sz w:val="24"/>
          <w:szCs w:val="24"/>
        </w:rPr>
        <w:softHyphen/>
      </w:r>
    </w:p>
    <w:bookmarkEnd w:id="0"/>
    <w:bookmarkEnd w:id="1"/>
    <w:p w:rsidR="001923C9" w:rsidRDefault="001923C9" w:rsidP="001923C9">
      <w:pPr>
        <w:spacing w:after="0" w:line="280" w:lineRule="exact"/>
        <w:jc w:val="center"/>
        <w:rPr>
          <w:rFonts w:ascii="Verdana" w:eastAsia="Calibri" w:hAnsi="Verdana" w:cs="Calibri"/>
          <w:sz w:val="24"/>
          <w:szCs w:val="24"/>
        </w:rPr>
      </w:pPr>
    </w:p>
    <w:p w:rsidR="00E413E6" w:rsidRDefault="00E413E6" w:rsidP="001923C9">
      <w:pPr>
        <w:spacing w:after="0" w:line="280" w:lineRule="exact"/>
        <w:jc w:val="center"/>
        <w:rPr>
          <w:rFonts w:ascii="Verdana" w:eastAsia="Calibri" w:hAnsi="Verdana" w:cs="Calibri"/>
          <w:sz w:val="24"/>
          <w:szCs w:val="24"/>
        </w:rPr>
      </w:pPr>
    </w:p>
    <w:p w:rsidR="00E413E6" w:rsidRPr="001923C9" w:rsidRDefault="00E413E6" w:rsidP="001923C9">
      <w:pPr>
        <w:spacing w:after="0" w:line="280" w:lineRule="exact"/>
        <w:jc w:val="center"/>
        <w:rPr>
          <w:rFonts w:ascii="Verdana" w:eastAsia="Calibri" w:hAnsi="Verdana" w:cs="Calibri"/>
          <w:sz w:val="24"/>
          <w:szCs w:val="24"/>
        </w:rPr>
      </w:pPr>
    </w:p>
    <w:p w:rsidR="001923C9" w:rsidRDefault="001923C9" w:rsidP="00356465">
      <w:pPr>
        <w:pStyle w:val="Nagwek1"/>
        <w:rPr>
          <w:rFonts w:eastAsia="Calibri"/>
        </w:rPr>
      </w:pPr>
      <w:r w:rsidRPr="001923C9">
        <w:rPr>
          <w:rFonts w:eastAsia="Calibri"/>
        </w:rPr>
        <w:t>Wniosek</w:t>
      </w:r>
      <w:r w:rsidR="00F122CA">
        <w:rPr>
          <w:rFonts w:eastAsia="Calibri"/>
        </w:rPr>
        <w:t xml:space="preserve"> </w:t>
      </w:r>
      <w:r w:rsidRPr="001923C9">
        <w:rPr>
          <w:rFonts w:eastAsia="Calibri"/>
        </w:rPr>
        <w:t>o zapewnienie dostępności</w:t>
      </w:r>
    </w:p>
    <w:p w:rsidR="007C3C00" w:rsidRPr="001923C9" w:rsidRDefault="007C3C00" w:rsidP="00F122CA">
      <w:pPr>
        <w:spacing w:after="0" w:line="360" w:lineRule="auto"/>
        <w:jc w:val="center"/>
        <w:rPr>
          <w:rFonts w:ascii="Verdana" w:eastAsia="Calibri" w:hAnsi="Verdana" w:cs="Calibri"/>
          <w:b/>
          <w:sz w:val="24"/>
          <w:szCs w:val="24"/>
        </w:rPr>
      </w:pPr>
    </w:p>
    <w:p w:rsidR="001923C9" w:rsidRPr="001923C9" w:rsidRDefault="001923C9" w:rsidP="001923C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1923C9" w:rsidRPr="003F74B5" w:rsidRDefault="001923C9" w:rsidP="003F74B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  <w:r w:rsidRPr="003F74B5">
        <w:rPr>
          <w:rFonts w:ascii="Verdana" w:eastAsia="Times New Roman" w:hAnsi="Verdana" w:cs="Calibri"/>
          <w:sz w:val="24"/>
          <w:szCs w:val="24"/>
          <w:lang w:eastAsia="pl-PL"/>
        </w:rPr>
        <w:t>Dane osoby wnioskującej/przedstawiciela ustawowego o zapewnienie dostępności:</w:t>
      </w:r>
    </w:p>
    <w:p w:rsidR="001923C9" w:rsidRPr="001923C9" w:rsidRDefault="001923C9" w:rsidP="001923C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left="117"/>
        <w:rPr>
          <w:rFonts w:ascii="Verdana" w:eastAsia="Times New Roman" w:hAnsi="Verdana" w:cs="Calibri"/>
          <w:sz w:val="24"/>
          <w:szCs w:val="24"/>
          <w:lang w:eastAsia="pl-PL"/>
        </w:rPr>
      </w:pPr>
      <w:r w:rsidRPr="001923C9">
        <w:rPr>
          <w:rFonts w:ascii="Verdana" w:eastAsia="Times New Roman" w:hAnsi="Verdana" w:cs="Calibri"/>
          <w:sz w:val="24"/>
          <w:szCs w:val="24"/>
          <w:lang w:eastAsia="pl-PL"/>
        </w:rPr>
        <w:tab/>
      </w:r>
    </w:p>
    <w:p w:rsidR="001923C9" w:rsidRDefault="001923C9" w:rsidP="00E413E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  <w:r w:rsidRPr="001923C9">
        <w:rPr>
          <w:rFonts w:ascii="Verdana" w:eastAsia="Times New Roman" w:hAnsi="Verdana" w:cs="Calibri"/>
          <w:sz w:val="24"/>
          <w:szCs w:val="24"/>
          <w:lang w:eastAsia="pl-PL"/>
        </w:rPr>
        <w:t>Imię i nazwisko</w:t>
      </w:r>
      <w:r w:rsidR="003F74B5">
        <w:rPr>
          <w:rFonts w:ascii="Verdana" w:eastAsia="Times New Roman" w:hAnsi="Verdana" w:cs="Calibri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:rsidR="003F74B5" w:rsidRPr="001923C9" w:rsidRDefault="003F74B5" w:rsidP="00E413E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1923C9" w:rsidRDefault="003F74B5" w:rsidP="001923C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  <w:r>
        <w:rPr>
          <w:rFonts w:ascii="Verdana" w:eastAsia="Times New Roman" w:hAnsi="Verdana" w:cs="Calibri"/>
          <w:sz w:val="24"/>
          <w:szCs w:val="24"/>
          <w:lang w:eastAsia="pl-PL"/>
        </w:rPr>
        <w:t xml:space="preserve">Adres </w:t>
      </w:r>
      <w:r w:rsidR="001923C9" w:rsidRPr="001923C9">
        <w:rPr>
          <w:rFonts w:ascii="Verdana" w:eastAsia="Times New Roman" w:hAnsi="Verdana" w:cs="Calibri"/>
          <w:sz w:val="24"/>
          <w:szCs w:val="24"/>
          <w:lang w:eastAsia="pl-PL"/>
        </w:rPr>
        <w:t>zamieszkania</w:t>
      </w:r>
      <w:r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3F74B5" w:rsidRPr="001923C9" w:rsidRDefault="003F74B5" w:rsidP="001923C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1923C9" w:rsidRPr="001923C9" w:rsidRDefault="001923C9" w:rsidP="001923C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1923C9" w:rsidRDefault="00057A35" w:rsidP="000F4E02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>
        <w:rPr>
          <w:rFonts w:ascii="Verdana" w:eastAsia="Times New Roman" w:hAnsi="Verdana" w:cs="Calibri"/>
          <w:sz w:val="24"/>
          <w:szCs w:val="24"/>
          <w:lang w:eastAsia="pl-PL"/>
        </w:rPr>
        <w:t>Wskazanie lokalizacji jednostek organizacyjnych</w:t>
      </w:r>
      <w:r w:rsidR="001923C9" w:rsidRPr="003F74B5">
        <w:rPr>
          <w:rFonts w:ascii="Verdana" w:eastAsia="Times New Roman" w:hAnsi="Verdana" w:cs="Calibri"/>
          <w:sz w:val="24"/>
          <w:szCs w:val="24"/>
          <w:lang w:eastAsia="pl-PL"/>
        </w:rPr>
        <w:t xml:space="preserve"> Pedagogiczn</w:t>
      </w:r>
      <w:r w:rsidR="000F4E02">
        <w:rPr>
          <w:rFonts w:ascii="Verdana" w:eastAsia="Times New Roman" w:hAnsi="Verdana" w:cs="Calibri"/>
          <w:sz w:val="24"/>
          <w:szCs w:val="24"/>
          <w:lang w:eastAsia="pl-PL"/>
        </w:rPr>
        <w:t>ej Biblioteki Wojewódzkiej</w:t>
      </w:r>
      <w:r>
        <w:rPr>
          <w:rFonts w:ascii="Verdana" w:eastAsia="Times New Roman" w:hAnsi="Verdana" w:cs="Calibri"/>
          <w:sz w:val="24"/>
          <w:szCs w:val="24"/>
          <w:lang w:eastAsia="pl-PL"/>
        </w:rPr>
        <w:t xml:space="preserve"> w Przemyślu</w:t>
      </w:r>
      <w:r w:rsidR="000F4E02">
        <w:rPr>
          <w:rFonts w:ascii="Verdana" w:eastAsia="Times New Roman" w:hAnsi="Verdana" w:cs="Calibri"/>
          <w:sz w:val="24"/>
          <w:szCs w:val="24"/>
          <w:lang w:eastAsia="pl-PL"/>
        </w:rPr>
        <w:t>, w której</w:t>
      </w:r>
      <w:r w:rsidR="001923C9" w:rsidRPr="003F74B5">
        <w:rPr>
          <w:rFonts w:ascii="Verdana" w:eastAsia="Times New Roman" w:hAnsi="Verdana" w:cs="Calibri"/>
          <w:sz w:val="24"/>
          <w:szCs w:val="24"/>
          <w:lang w:eastAsia="pl-PL"/>
        </w:rPr>
        <w:t xml:space="preserve"> występuje bariera utrudniająca lub uniemożliwiająca dostępność </w:t>
      </w:r>
      <w:r w:rsidR="006072DA">
        <w:rPr>
          <w:rFonts w:ascii="Verdana" w:eastAsia="Times New Roman" w:hAnsi="Verdana" w:cs="Calibri"/>
          <w:sz w:val="24"/>
          <w:szCs w:val="24"/>
          <w:lang w:eastAsia="pl-PL"/>
        </w:rPr>
        <w:t>(należy zaznaczyć odpowiednie)</w:t>
      </w:r>
      <w:r w:rsidR="00362DAD">
        <w:rPr>
          <w:rFonts w:ascii="Verdana" w:eastAsia="Times New Roman" w:hAnsi="Verdana" w:cs="Calibri"/>
          <w:sz w:val="24"/>
          <w:szCs w:val="24"/>
          <w:lang w:eastAsia="pl-PL"/>
        </w:rPr>
        <w:t>:</w:t>
      </w:r>
      <w:bookmarkStart w:id="2" w:name="_GoBack"/>
      <w:bookmarkEnd w:id="2"/>
      <w:r w:rsidR="001923C9" w:rsidRPr="003F74B5"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</w:p>
    <w:p w:rsidR="006072DA" w:rsidRPr="006072DA" w:rsidRDefault="006072DA" w:rsidP="006072DA">
      <w:pPr>
        <w:pStyle w:val="Akapitzlist"/>
        <w:numPr>
          <w:ilvl w:val="0"/>
          <w:numId w:val="12"/>
        </w:numPr>
        <w:spacing w:line="276" w:lineRule="auto"/>
        <w:rPr>
          <w:rFonts w:ascii="Verdana" w:hAnsi="Verdana"/>
          <w:sz w:val="24"/>
          <w:szCs w:val="24"/>
        </w:rPr>
      </w:pPr>
      <w:r w:rsidRPr="006072DA">
        <w:rPr>
          <w:rFonts w:ascii="Verdana" w:hAnsi="Verdana"/>
          <w:sz w:val="24"/>
          <w:szCs w:val="24"/>
        </w:rPr>
        <w:t>Pedagogiczna Biblioteka Wojewódzka w Przemyślu, ul. J. Śnigurskiego 10-12, 37-700 Przemyśl</w:t>
      </w:r>
    </w:p>
    <w:p w:rsidR="006072DA" w:rsidRPr="006072DA" w:rsidRDefault="006072DA" w:rsidP="006072DA">
      <w:pPr>
        <w:pStyle w:val="Akapitzlist"/>
        <w:numPr>
          <w:ilvl w:val="0"/>
          <w:numId w:val="12"/>
        </w:numPr>
        <w:spacing w:line="276" w:lineRule="auto"/>
        <w:rPr>
          <w:rFonts w:ascii="Verdana" w:hAnsi="Verdana"/>
          <w:sz w:val="24"/>
          <w:szCs w:val="24"/>
        </w:rPr>
      </w:pPr>
      <w:r w:rsidRPr="006072DA">
        <w:rPr>
          <w:rFonts w:ascii="Verdana" w:hAnsi="Verdana"/>
          <w:sz w:val="24"/>
          <w:szCs w:val="24"/>
        </w:rPr>
        <w:t>Filia Pedagogicznej Biblioteki Wojewódzkiej w Jarosławiu, Oś. Armii Krajowej 21, 37-500 Jarosław</w:t>
      </w:r>
    </w:p>
    <w:p w:rsidR="006072DA" w:rsidRPr="006072DA" w:rsidRDefault="006072DA" w:rsidP="006072DA">
      <w:pPr>
        <w:pStyle w:val="Akapitzlist"/>
        <w:numPr>
          <w:ilvl w:val="0"/>
          <w:numId w:val="12"/>
        </w:numPr>
        <w:spacing w:line="276" w:lineRule="auto"/>
        <w:rPr>
          <w:rFonts w:ascii="Verdana" w:hAnsi="Verdana"/>
          <w:sz w:val="24"/>
          <w:szCs w:val="24"/>
        </w:rPr>
      </w:pPr>
      <w:r w:rsidRPr="006072DA">
        <w:rPr>
          <w:rFonts w:ascii="Verdana" w:hAnsi="Verdana"/>
          <w:sz w:val="24"/>
          <w:szCs w:val="24"/>
        </w:rPr>
        <w:t>Filia Pedagogicznej Biblioteki Wojewódzkiej w Lubaczowie, u. Rynek 25, 37-600 Lubaczów</w:t>
      </w:r>
    </w:p>
    <w:p w:rsidR="006072DA" w:rsidRPr="006072DA" w:rsidRDefault="006072DA" w:rsidP="006072DA">
      <w:pPr>
        <w:pStyle w:val="Akapitzlist"/>
        <w:numPr>
          <w:ilvl w:val="0"/>
          <w:numId w:val="12"/>
        </w:numPr>
        <w:spacing w:line="276" w:lineRule="auto"/>
        <w:rPr>
          <w:rFonts w:ascii="Verdana" w:hAnsi="Verdana"/>
          <w:sz w:val="24"/>
          <w:szCs w:val="24"/>
        </w:rPr>
      </w:pPr>
      <w:r w:rsidRPr="006072DA">
        <w:rPr>
          <w:rFonts w:ascii="Verdana" w:hAnsi="Verdana"/>
          <w:sz w:val="24"/>
          <w:szCs w:val="24"/>
        </w:rPr>
        <w:t>Filia Pedagogicznej Biblioteki Wojewódzkiej w Przeworsku, ul. Jagiellońska 16, 37-200 Przeworsk</w:t>
      </w:r>
    </w:p>
    <w:p w:rsidR="003F74B5" w:rsidRPr="001923C9" w:rsidRDefault="003F74B5" w:rsidP="001923C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</w:p>
    <w:p w:rsidR="001923C9" w:rsidRPr="003F74B5" w:rsidRDefault="001923C9" w:rsidP="003F74B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3F74B5">
        <w:rPr>
          <w:rFonts w:ascii="Verdana" w:eastAsia="Times New Roman" w:hAnsi="Verdana" w:cs="Calibri"/>
          <w:sz w:val="24"/>
          <w:szCs w:val="24"/>
          <w:lang w:eastAsia="pl-PL"/>
        </w:rPr>
        <w:t xml:space="preserve">Bariera utrudniająca lub uniemożliwiająca dostępność w zakresie: </w:t>
      </w:r>
    </w:p>
    <w:p w:rsidR="003F74B5" w:rsidRDefault="001923C9" w:rsidP="003F74B5">
      <w:pPr>
        <w:pStyle w:val="Akapitzlist"/>
        <w:widowControl w:val="0"/>
        <w:numPr>
          <w:ilvl w:val="0"/>
          <w:numId w:val="7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356465">
        <w:rPr>
          <w:rFonts w:ascii="Verdana" w:eastAsia="Times New Roman" w:hAnsi="Verdana" w:cs="Calibri"/>
          <w:sz w:val="24"/>
          <w:szCs w:val="24"/>
          <w:lang w:eastAsia="pl-PL"/>
        </w:rPr>
        <w:t>architektonicznym</w:t>
      </w:r>
      <w:r w:rsidRPr="003F74B5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 </w:t>
      </w:r>
      <w:r w:rsidRPr="003F74B5">
        <w:rPr>
          <w:rFonts w:ascii="Verdana" w:eastAsia="Times New Roman" w:hAnsi="Verdana" w:cs="Calibri"/>
          <w:sz w:val="24"/>
          <w:szCs w:val="24"/>
          <w:lang w:eastAsia="pl-PL"/>
        </w:rPr>
        <w:t>(należy wypełnić</w:t>
      </w:r>
      <w:r w:rsidR="00356465">
        <w:rPr>
          <w:rFonts w:ascii="Verdana" w:eastAsia="Times New Roman" w:hAnsi="Verdana" w:cs="Calibri"/>
          <w:sz w:val="24"/>
          <w:szCs w:val="24"/>
          <w:lang w:eastAsia="pl-PL"/>
        </w:rPr>
        <w:t>, jeżeli dotyczy</w:t>
      </w:r>
      <w:r w:rsidRPr="003F74B5">
        <w:rPr>
          <w:rFonts w:ascii="Verdana" w:eastAsia="Times New Roman" w:hAnsi="Verdana" w:cs="Calibri"/>
          <w:sz w:val="24"/>
          <w:szCs w:val="24"/>
          <w:lang w:eastAsia="pl-PL"/>
        </w:rPr>
        <w:t>)</w:t>
      </w:r>
      <w:r w:rsidRPr="003F74B5">
        <w:rPr>
          <w:rFonts w:ascii="Verdana" w:eastAsia="Times New Roman" w:hAnsi="Verdana" w:cs="Calibri"/>
          <w:b/>
          <w:sz w:val="24"/>
          <w:szCs w:val="24"/>
          <w:lang w:eastAsia="pl-PL"/>
        </w:rPr>
        <w:t>:</w:t>
      </w:r>
    </w:p>
    <w:p w:rsidR="003F74B5" w:rsidRPr="003F74B5" w:rsidRDefault="003F74B5" w:rsidP="003F74B5">
      <w:pPr>
        <w:pStyle w:val="Akapitzlist"/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742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1923C9" w:rsidRPr="003F74B5" w:rsidRDefault="003F74B5" w:rsidP="003F74B5">
      <w:pPr>
        <w:pStyle w:val="Akapitzlist"/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742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>
        <w:rPr>
          <w:rFonts w:ascii="Verdana" w:eastAsia="Times New Roman" w:hAnsi="Verdana" w:cs="Calibri"/>
          <w:b/>
          <w:sz w:val="24"/>
          <w:szCs w:val="24"/>
          <w:lang w:eastAsia="pl-PL"/>
        </w:rPr>
        <w:t>………………………………………………………………………………………</w:t>
      </w:r>
      <w:r w:rsidR="001923C9" w:rsidRPr="003F74B5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 </w:t>
      </w:r>
    </w:p>
    <w:p w:rsidR="001923C9" w:rsidRPr="003F74B5" w:rsidRDefault="001923C9" w:rsidP="003F74B5">
      <w:pPr>
        <w:pStyle w:val="Akapitzlist"/>
        <w:widowControl w:val="0"/>
        <w:numPr>
          <w:ilvl w:val="0"/>
          <w:numId w:val="7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sz w:val="24"/>
          <w:szCs w:val="24"/>
          <w:lang w:eastAsia="pl-PL"/>
        </w:rPr>
      </w:pPr>
      <w:r w:rsidRPr="00356465">
        <w:rPr>
          <w:rFonts w:ascii="Verdana" w:eastAsia="Times New Roman" w:hAnsi="Verdana" w:cs="Calibri"/>
          <w:sz w:val="24"/>
          <w:szCs w:val="24"/>
          <w:lang w:eastAsia="pl-PL"/>
        </w:rPr>
        <w:t>informacyjno-komunikacyjnym</w:t>
      </w:r>
      <w:r w:rsidRPr="003F74B5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 </w:t>
      </w:r>
      <w:r w:rsidRPr="003F74B5">
        <w:rPr>
          <w:rFonts w:ascii="Verdana" w:eastAsia="Times New Roman" w:hAnsi="Verdana" w:cs="Calibri"/>
          <w:sz w:val="24"/>
          <w:szCs w:val="24"/>
          <w:lang w:eastAsia="pl-PL"/>
        </w:rPr>
        <w:t>(należy wypełnić</w:t>
      </w:r>
      <w:r w:rsidR="00356465">
        <w:rPr>
          <w:rFonts w:ascii="Verdana" w:eastAsia="Times New Roman" w:hAnsi="Verdana" w:cs="Calibri"/>
          <w:sz w:val="24"/>
          <w:szCs w:val="24"/>
          <w:lang w:eastAsia="pl-PL"/>
        </w:rPr>
        <w:t>, jeżeli dotyczy</w:t>
      </w:r>
      <w:r w:rsidRPr="003F74B5">
        <w:rPr>
          <w:rFonts w:ascii="Verdana" w:eastAsia="Times New Roman" w:hAnsi="Verdana" w:cs="Calibri"/>
          <w:sz w:val="24"/>
          <w:szCs w:val="24"/>
          <w:lang w:eastAsia="pl-PL"/>
        </w:rPr>
        <w:t>):</w:t>
      </w:r>
    </w:p>
    <w:p w:rsidR="003F74B5" w:rsidRDefault="003F74B5" w:rsidP="003F74B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left="382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3F74B5" w:rsidRPr="003F74B5" w:rsidRDefault="003F74B5" w:rsidP="00F122CA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left="382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>
        <w:rPr>
          <w:rFonts w:ascii="Verdana" w:eastAsia="Times New Roman" w:hAnsi="Verdana" w:cs="Calibri"/>
          <w:b/>
          <w:sz w:val="24"/>
          <w:szCs w:val="24"/>
          <w:lang w:eastAsia="pl-PL"/>
        </w:rPr>
        <w:tab/>
        <w:t>………</w:t>
      </w:r>
      <w:r w:rsidR="007C3C00">
        <w:rPr>
          <w:rFonts w:ascii="Verdana" w:eastAsia="Times New Roman" w:hAnsi="Verdana" w:cs="Calibri"/>
          <w:b/>
          <w:sz w:val="24"/>
          <w:szCs w:val="24"/>
          <w:lang w:eastAsia="pl-PL"/>
        </w:rPr>
        <w:t>………………………………………………………………………………..</w:t>
      </w:r>
    </w:p>
    <w:p w:rsidR="001923C9" w:rsidRPr="001923C9" w:rsidRDefault="001923C9" w:rsidP="001923C9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Times New Roman" w:hAnsi="Verdana" w:cs="Calibri"/>
          <w:b/>
          <w:sz w:val="24"/>
          <w:szCs w:val="24"/>
          <w:lang w:eastAsia="pl-PL"/>
        </w:rPr>
      </w:pPr>
    </w:p>
    <w:p w:rsidR="001923C9" w:rsidRPr="003F74B5" w:rsidRDefault="001923C9" w:rsidP="003F74B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Calibri" w:hAnsi="Verdana" w:cs="Calibri"/>
          <w:sz w:val="24"/>
          <w:szCs w:val="24"/>
        </w:rPr>
      </w:pPr>
      <w:r w:rsidRPr="003F74B5">
        <w:rPr>
          <w:rFonts w:ascii="Verdana" w:eastAsia="Calibri" w:hAnsi="Verdana" w:cs="Calibri"/>
          <w:sz w:val="24"/>
          <w:szCs w:val="24"/>
        </w:rPr>
        <w:t>Kontakt z wnioskodawcą (należy wypełnić właściwą opcję):</w:t>
      </w:r>
    </w:p>
    <w:p w:rsidR="003F74B5" w:rsidRPr="00E413E6" w:rsidRDefault="003F74B5" w:rsidP="003F74B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Verdana" w:eastAsia="Calibri" w:hAnsi="Verdana" w:cs="Calibri"/>
          <w:sz w:val="24"/>
          <w:szCs w:val="24"/>
        </w:rPr>
      </w:pPr>
    </w:p>
    <w:p w:rsidR="003F74B5" w:rsidRPr="00F122CA" w:rsidRDefault="001923C9" w:rsidP="00F122CA">
      <w:pPr>
        <w:pStyle w:val="Akapitzlist"/>
        <w:widowControl w:val="0"/>
        <w:numPr>
          <w:ilvl w:val="0"/>
          <w:numId w:val="10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42"/>
        <w:rPr>
          <w:rFonts w:ascii="Verdana" w:eastAsia="Calibri" w:hAnsi="Verdana" w:cs="Calibri"/>
          <w:sz w:val="24"/>
          <w:szCs w:val="24"/>
        </w:rPr>
      </w:pPr>
      <w:r w:rsidRPr="00F122CA">
        <w:rPr>
          <w:rFonts w:ascii="Verdana" w:eastAsia="Calibri" w:hAnsi="Verdana" w:cs="Calibri"/>
          <w:sz w:val="24"/>
          <w:szCs w:val="24"/>
        </w:rPr>
        <w:t>listownie, na adres</w:t>
      </w:r>
      <w:r w:rsidR="003F74B5" w:rsidRPr="00F122CA">
        <w:rPr>
          <w:rFonts w:ascii="Verdana" w:eastAsia="Calibri" w:hAnsi="Verdana" w:cs="Calibri"/>
          <w:sz w:val="24"/>
          <w:szCs w:val="24"/>
        </w:rPr>
        <w:t>…………………………………………………………………………………</w:t>
      </w:r>
    </w:p>
    <w:p w:rsidR="001923C9" w:rsidRPr="00F122CA" w:rsidRDefault="001923C9" w:rsidP="00F122CA">
      <w:pPr>
        <w:pStyle w:val="Akapitzlist"/>
        <w:widowControl w:val="0"/>
        <w:numPr>
          <w:ilvl w:val="0"/>
          <w:numId w:val="10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-142"/>
        <w:rPr>
          <w:rFonts w:ascii="Verdana" w:eastAsia="Calibri" w:hAnsi="Verdana" w:cs="Calibri"/>
          <w:sz w:val="24"/>
          <w:szCs w:val="24"/>
        </w:rPr>
      </w:pPr>
      <w:r w:rsidRPr="00F122CA">
        <w:rPr>
          <w:rFonts w:ascii="Verdana" w:eastAsia="Calibri" w:hAnsi="Verdana" w:cs="Calibri"/>
          <w:sz w:val="24"/>
          <w:szCs w:val="24"/>
        </w:rPr>
        <w:t>mailowo, na adres</w:t>
      </w:r>
      <w:r w:rsidR="003F74B5" w:rsidRPr="00F122CA">
        <w:rPr>
          <w:rFonts w:ascii="Verdana" w:eastAsia="Calibri" w:hAnsi="Verdana" w:cs="Calibri"/>
          <w:sz w:val="24"/>
          <w:szCs w:val="24"/>
        </w:rPr>
        <w:t>…………………………………………………………………………………</w:t>
      </w:r>
    </w:p>
    <w:p w:rsidR="003F74B5" w:rsidRPr="000F4E02" w:rsidRDefault="001923C9" w:rsidP="000F4E02">
      <w:pPr>
        <w:pStyle w:val="Akapitzlist"/>
        <w:widowControl w:val="0"/>
        <w:numPr>
          <w:ilvl w:val="0"/>
          <w:numId w:val="10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Calibri" w:hAnsi="Verdana" w:cs="Calibri"/>
          <w:sz w:val="24"/>
          <w:szCs w:val="24"/>
        </w:rPr>
      </w:pPr>
      <w:r w:rsidRPr="00F122CA">
        <w:rPr>
          <w:rFonts w:ascii="Verdana" w:eastAsia="Calibri" w:hAnsi="Verdana" w:cs="Calibri"/>
          <w:sz w:val="24"/>
          <w:szCs w:val="24"/>
        </w:rPr>
        <w:lastRenderedPageBreak/>
        <w:t>telefonicznie, na numer telefonu</w:t>
      </w:r>
      <w:r w:rsidR="003F74B5" w:rsidRPr="00F122CA">
        <w:rPr>
          <w:rFonts w:ascii="Verdana" w:eastAsia="Calibri" w:hAnsi="Verdana" w:cs="Calibri"/>
          <w:sz w:val="24"/>
          <w:szCs w:val="24"/>
        </w:rPr>
        <w:t>………………………………………………………….</w:t>
      </w:r>
    </w:p>
    <w:p w:rsidR="001923C9" w:rsidRPr="00E413E6" w:rsidRDefault="001923C9" w:rsidP="003F74B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Verdana" w:eastAsia="Calibri" w:hAnsi="Verdana" w:cs="Calibri"/>
          <w:sz w:val="24"/>
          <w:szCs w:val="24"/>
        </w:rPr>
      </w:pPr>
      <w:r w:rsidRPr="00E413E6">
        <w:rPr>
          <w:rFonts w:ascii="Verdana" w:eastAsia="Calibri" w:hAnsi="Verdana" w:cs="Calibri"/>
          <w:sz w:val="24"/>
          <w:szCs w:val="24"/>
        </w:rPr>
        <w:t>Proponowany sposób zapewnienia dostępności, jeżeli dotyczy:</w:t>
      </w:r>
    </w:p>
    <w:p w:rsidR="001923C9" w:rsidRDefault="003F74B5" w:rsidP="003F74B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480" w:lineRule="auto"/>
        <w:ind w:left="366"/>
        <w:rPr>
          <w:rFonts w:ascii="Verdana" w:eastAsia="Calibri" w:hAnsi="Verdana" w:cs="Calibri"/>
          <w:sz w:val="24"/>
          <w:szCs w:val="24"/>
        </w:rPr>
      </w:pPr>
      <w:r>
        <w:rPr>
          <w:rFonts w:ascii="Verdana" w:eastAsia="Calibri" w:hAnsi="Verdana" w:cs="Calibri"/>
          <w:sz w:val="24"/>
          <w:szCs w:val="24"/>
        </w:rPr>
        <w:t>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4B5" w:rsidRPr="001923C9" w:rsidRDefault="003F74B5" w:rsidP="001923C9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left="117"/>
        <w:rPr>
          <w:rFonts w:ascii="Verdana" w:eastAsia="Calibri" w:hAnsi="Verdana" w:cs="Calibri"/>
          <w:sz w:val="24"/>
          <w:szCs w:val="24"/>
        </w:rPr>
      </w:pPr>
    </w:p>
    <w:p w:rsidR="001923C9" w:rsidRPr="001923C9" w:rsidRDefault="001923C9" w:rsidP="001923C9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left="117" w:right="114"/>
        <w:rPr>
          <w:rFonts w:ascii="Verdana" w:eastAsia="Calibri" w:hAnsi="Verdana" w:cs="Calibri"/>
          <w:sz w:val="24"/>
          <w:szCs w:val="24"/>
        </w:rPr>
      </w:pPr>
    </w:p>
    <w:p w:rsidR="001923C9" w:rsidRPr="001923C9" w:rsidRDefault="001923C9" w:rsidP="001923C9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left="4137" w:right="114"/>
        <w:jc w:val="center"/>
        <w:rPr>
          <w:rFonts w:ascii="Verdana" w:eastAsia="Calibri" w:hAnsi="Verdana" w:cs="Calibri"/>
          <w:sz w:val="24"/>
          <w:szCs w:val="24"/>
        </w:rPr>
      </w:pPr>
      <w:r w:rsidRPr="001923C9">
        <w:rPr>
          <w:rFonts w:ascii="Verdana" w:eastAsia="Calibri" w:hAnsi="Verdana" w:cs="Calibri"/>
          <w:sz w:val="24"/>
          <w:szCs w:val="24"/>
        </w:rPr>
        <w:t>___________________________</w:t>
      </w:r>
    </w:p>
    <w:p w:rsidR="001923C9" w:rsidRPr="001923C9" w:rsidRDefault="001923C9" w:rsidP="001923C9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80" w:lineRule="exact"/>
        <w:ind w:left="4137" w:right="114"/>
        <w:jc w:val="center"/>
        <w:rPr>
          <w:rFonts w:ascii="Verdana" w:eastAsia="Times New Roman" w:hAnsi="Verdana" w:cs="Calibri"/>
          <w:sz w:val="24"/>
          <w:szCs w:val="24"/>
          <w:lang w:eastAsia="pl-PL"/>
        </w:rPr>
      </w:pPr>
      <w:r w:rsidRPr="001923C9">
        <w:rPr>
          <w:rFonts w:ascii="Verdana" w:eastAsia="Calibri" w:hAnsi="Verdana" w:cs="Calibri"/>
          <w:sz w:val="24"/>
          <w:szCs w:val="24"/>
        </w:rPr>
        <w:t xml:space="preserve"> data i podpis</w:t>
      </w:r>
    </w:p>
    <w:p w:rsidR="001923C9" w:rsidRPr="001923C9" w:rsidRDefault="001923C9" w:rsidP="001923C9">
      <w:pPr>
        <w:spacing w:after="0" w:line="28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763467" w:rsidRDefault="00763467" w:rsidP="00763467">
      <w:pPr>
        <w:spacing w:after="0" w:line="280" w:lineRule="exact"/>
        <w:ind w:left="4964" w:firstLine="708"/>
        <w:rPr>
          <w:rFonts w:ascii="Calibri" w:eastAsia="Calibri" w:hAnsi="Calibri" w:cs="Calibri"/>
          <w:b/>
          <w:bCs/>
          <w:sz w:val="24"/>
          <w:szCs w:val="24"/>
        </w:rPr>
      </w:pPr>
    </w:p>
    <w:p w:rsidR="00763467" w:rsidRDefault="00763467" w:rsidP="00763467">
      <w:pPr>
        <w:spacing w:after="0" w:line="280" w:lineRule="exact"/>
        <w:ind w:left="4964" w:firstLine="708"/>
        <w:rPr>
          <w:rFonts w:ascii="Calibri" w:eastAsia="Calibri" w:hAnsi="Calibri" w:cs="Calibri"/>
          <w:b/>
          <w:bCs/>
          <w:sz w:val="24"/>
          <w:szCs w:val="24"/>
        </w:rPr>
      </w:pPr>
    </w:p>
    <w:p w:rsidR="00CA4857" w:rsidRDefault="00CA4857" w:rsidP="00356465">
      <w:pPr>
        <w:pStyle w:val="Nagwek2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</w:p>
    <w:p w:rsidR="000F4E02" w:rsidRPr="00E413E6" w:rsidRDefault="001B3795" w:rsidP="00356465">
      <w:pPr>
        <w:pStyle w:val="Nagwek2"/>
      </w:pPr>
      <w:r>
        <w:t xml:space="preserve">Klauzula informacyjna </w:t>
      </w:r>
    </w:p>
    <w:p w:rsidR="000F4E02" w:rsidRPr="00E413E6" w:rsidRDefault="000F4E02" w:rsidP="000F4E02">
      <w:pPr>
        <w:spacing w:after="0" w:line="280" w:lineRule="exact"/>
        <w:jc w:val="center"/>
        <w:rPr>
          <w:rFonts w:ascii="Verdana" w:hAnsi="Verdana" w:cstheme="minorHAnsi"/>
          <w:b/>
          <w:bCs/>
          <w:sz w:val="24"/>
          <w:szCs w:val="24"/>
        </w:rPr>
      </w:pPr>
    </w:p>
    <w:p w:rsidR="000F4E02" w:rsidRPr="00E413E6" w:rsidRDefault="000F4E02" w:rsidP="000F4E02">
      <w:pPr>
        <w:spacing w:after="0" w:line="360" w:lineRule="exact"/>
        <w:rPr>
          <w:rFonts w:ascii="Verdana" w:hAnsi="Verdana" w:cstheme="minorHAnsi"/>
          <w:bCs/>
          <w:sz w:val="24"/>
          <w:szCs w:val="24"/>
        </w:rPr>
      </w:pPr>
      <w:r w:rsidRPr="00E413E6">
        <w:rPr>
          <w:rFonts w:ascii="Verdana" w:hAnsi="Verdana" w:cstheme="minorHAnsi"/>
          <w:bCs/>
          <w:sz w:val="24"/>
          <w:szCs w:val="24"/>
        </w:rPr>
        <w:t xml:space="preserve">Wypełniając obowiązek informacyjny wynikający z art. 13 ust. 1 i 2 rozporządzenia </w:t>
      </w:r>
      <w:proofErr w:type="spellStart"/>
      <w:r w:rsidRPr="00E413E6">
        <w:rPr>
          <w:rFonts w:ascii="Verdana" w:hAnsi="Verdana" w:cstheme="minorHAnsi"/>
          <w:bCs/>
          <w:sz w:val="24"/>
          <w:szCs w:val="24"/>
        </w:rPr>
        <w:t>PEiR</w:t>
      </w:r>
      <w:proofErr w:type="spellEnd"/>
      <w:r w:rsidRPr="00E413E6">
        <w:rPr>
          <w:rFonts w:ascii="Verdana" w:hAnsi="Verdana" w:cstheme="minorHAnsi"/>
          <w:bCs/>
          <w:sz w:val="24"/>
          <w:szCs w:val="24"/>
        </w:rPr>
        <w:t xml:space="preserve"> (UE) nr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413E6">
        <w:rPr>
          <w:rFonts w:ascii="Verdana" w:hAnsi="Verdana" w:cstheme="minorHAnsi"/>
          <w:bCs/>
          <w:sz w:val="24"/>
          <w:szCs w:val="24"/>
        </w:rPr>
        <w:t>Dz.Urz</w:t>
      </w:r>
      <w:proofErr w:type="spellEnd"/>
      <w:r w:rsidRPr="00E413E6">
        <w:rPr>
          <w:rFonts w:ascii="Verdana" w:hAnsi="Verdana" w:cstheme="minorHAnsi"/>
          <w:bCs/>
          <w:sz w:val="24"/>
          <w:szCs w:val="24"/>
        </w:rPr>
        <w:t xml:space="preserve">. UE. L. z 2016 r. Nr 119, s. 1, z </w:t>
      </w:r>
      <w:proofErr w:type="spellStart"/>
      <w:r w:rsidRPr="00E413E6">
        <w:rPr>
          <w:rFonts w:ascii="Verdana" w:hAnsi="Verdana" w:cstheme="minorHAnsi"/>
          <w:bCs/>
          <w:sz w:val="24"/>
          <w:szCs w:val="24"/>
        </w:rPr>
        <w:t>późn</w:t>
      </w:r>
      <w:proofErr w:type="spellEnd"/>
      <w:r w:rsidRPr="00E413E6">
        <w:rPr>
          <w:rFonts w:ascii="Verdana" w:hAnsi="Verdana" w:cstheme="minorHAnsi"/>
          <w:bCs/>
          <w:sz w:val="24"/>
          <w:szCs w:val="24"/>
        </w:rPr>
        <w:t>. zm.) – dalej RODO, informujemy że:</w:t>
      </w:r>
    </w:p>
    <w:p w:rsidR="000F4E02" w:rsidRPr="00E413E6" w:rsidRDefault="000F4E02" w:rsidP="000F4E02">
      <w:pPr>
        <w:spacing w:after="0" w:line="360" w:lineRule="exact"/>
        <w:ind w:left="567"/>
        <w:contextualSpacing/>
        <w:rPr>
          <w:rFonts w:ascii="Verdana" w:hAnsi="Verdana" w:cstheme="minorHAnsi"/>
          <w:sz w:val="24"/>
          <w:szCs w:val="24"/>
        </w:rPr>
      </w:pPr>
    </w:p>
    <w:p w:rsidR="000F4E02" w:rsidRDefault="000F4E02" w:rsidP="000F4E02">
      <w:pPr>
        <w:numPr>
          <w:ilvl w:val="0"/>
          <w:numId w:val="1"/>
        </w:numPr>
        <w:spacing w:after="0" w:line="360" w:lineRule="exact"/>
        <w:ind w:left="426" w:hanging="284"/>
        <w:contextualSpacing/>
        <w:rPr>
          <w:rFonts w:ascii="Verdana" w:hAnsi="Verdana" w:cstheme="minorHAnsi"/>
          <w:sz w:val="24"/>
          <w:szCs w:val="24"/>
        </w:rPr>
      </w:pPr>
      <w:r w:rsidRPr="00E413E6">
        <w:rPr>
          <w:rFonts w:ascii="Verdana" w:hAnsi="Verdana" w:cstheme="minorHAnsi"/>
          <w:sz w:val="24"/>
          <w:szCs w:val="24"/>
        </w:rPr>
        <w:t xml:space="preserve">Administratorem Państwa danych osobowych jest </w:t>
      </w:r>
      <w:r>
        <w:rPr>
          <w:rFonts w:ascii="Verdana" w:hAnsi="Verdana" w:cstheme="minorHAnsi"/>
          <w:sz w:val="24"/>
          <w:szCs w:val="24"/>
        </w:rPr>
        <w:t>Pedagogiczna Biblioteka Wojewódzka im. Józefa Gwalberta Pawlikowskiego w Przemyślu, ul. J. Śnigurskiego 10-12.</w:t>
      </w:r>
    </w:p>
    <w:p w:rsidR="000F4E02" w:rsidRDefault="000F4E02" w:rsidP="000F4E02">
      <w:pPr>
        <w:numPr>
          <w:ilvl w:val="0"/>
          <w:numId w:val="1"/>
        </w:numPr>
        <w:spacing w:after="0" w:line="360" w:lineRule="exact"/>
        <w:ind w:left="426" w:hanging="284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Do kontaktu z inspektorem ochrony danych służy następujący adres email: </w:t>
      </w:r>
      <w:hyperlink r:id="rId6" w:history="1">
        <w:r w:rsidRPr="00E15914">
          <w:rPr>
            <w:rStyle w:val="Hipercze"/>
            <w:rFonts w:ascii="Verdana" w:hAnsi="Verdana" w:cstheme="minorHAnsi"/>
            <w:sz w:val="24"/>
            <w:szCs w:val="24"/>
          </w:rPr>
          <w:t>iodpl@pbw.org.pl</w:t>
        </w:r>
      </w:hyperlink>
      <w:r>
        <w:rPr>
          <w:rFonts w:ascii="Verdana" w:hAnsi="Verdana" w:cstheme="minorHAnsi"/>
          <w:sz w:val="24"/>
          <w:szCs w:val="24"/>
        </w:rPr>
        <w:t xml:space="preserve"> </w:t>
      </w:r>
    </w:p>
    <w:p w:rsidR="000F4E02" w:rsidRPr="00E413E6" w:rsidRDefault="000F4E02" w:rsidP="000F4E02">
      <w:pPr>
        <w:numPr>
          <w:ilvl w:val="0"/>
          <w:numId w:val="1"/>
        </w:numPr>
        <w:spacing w:after="0" w:line="360" w:lineRule="exact"/>
        <w:ind w:left="426" w:hanging="284"/>
        <w:contextualSpacing/>
        <w:rPr>
          <w:rFonts w:ascii="Verdana" w:hAnsi="Verdana" w:cstheme="minorHAnsi"/>
          <w:sz w:val="24"/>
          <w:szCs w:val="24"/>
        </w:rPr>
      </w:pPr>
      <w:r w:rsidRPr="00E413E6">
        <w:rPr>
          <w:rFonts w:ascii="Verdana" w:hAnsi="Verdana" w:cstheme="minorHAnsi"/>
          <w:sz w:val="24"/>
          <w:szCs w:val="24"/>
        </w:rPr>
        <w:t xml:space="preserve">Pani/Pana dane osobowe przetwarzane będą w celu rozpatrzenia wniosku </w:t>
      </w:r>
      <w:r>
        <w:rPr>
          <w:rFonts w:ascii="Verdana" w:hAnsi="Verdana" w:cstheme="minorHAnsi"/>
          <w:sz w:val="24"/>
          <w:szCs w:val="24"/>
        </w:rPr>
        <w:t>o zapewnienie dostępności.</w:t>
      </w:r>
    </w:p>
    <w:p w:rsidR="000F4E02" w:rsidRPr="00E413E6" w:rsidRDefault="000F4E02" w:rsidP="000F4E02">
      <w:pPr>
        <w:numPr>
          <w:ilvl w:val="0"/>
          <w:numId w:val="1"/>
        </w:numPr>
        <w:spacing w:after="0" w:line="360" w:lineRule="exact"/>
        <w:ind w:left="426" w:hanging="284"/>
        <w:contextualSpacing/>
        <w:rPr>
          <w:rFonts w:ascii="Verdana" w:hAnsi="Verdana" w:cstheme="minorHAnsi"/>
          <w:sz w:val="24"/>
          <w:szCs w:val="24"/>
        </w:rPr>
      </w:pPr>
      <w:r w:rsidRPr="00E413E6">
        <w:rPr>
          <w:rFonts w:ascii="Verdana" w:hAnsi="Verdana" w:cstheme="minorHAnsi"/>
          <w:sz w:val="24"/>
          <w:szCs w:val="24"/>
        </w:rPr>
        <w:t>Podstawą przetwarzania Pani/Pana danych osobowych jest ustawa z dnia 19 lipca 2019 r. o zapewnieniu dostępności os</w:t>
      </w:r>
      <w:r>
        <w:rPr>
          <w:rFonts w:ascii="Verdana" w:hAnsi="Verdana" w:cstheme="minorHAnsi"/>
          <w:sz w:val="24"/>
          <w:szCs w:val="24"/>
        </w:rPr>
        <w:t>obom ze szczególnymi potrzebami.</w:t>
      </w:r>
    </w:p>
    <w:p w:rsidR="000F4E02" w:rsidRPr="00E413E6" w:rsidRDefault="000F4E02" w:rsidP="000F4E02">
      <w:pPr>
        <w:numPr>
          <w:ilvl w:val="0"/>
          <w:numId w:val="1"/>
        </w:numPr>
        <w:spacing w:after="0" w:line="360" w:lineRule="exact"/>
        <w:ind w:left="426" w:hanging="284"/>
        <w:contextualSpacing/>
        <w:rPr>
          <w:rFonts w:ascii="Verdana" w:hAnsi="Verdana" w:cstheme="minorHAnsi"/>
          <w:sz w:val="24"/>
          <w:szCs w:val="24"/>
        </w:rPr>
      </w:pPr>
      <w:r w:rsidRPr="00E413E6">
        <w:rPr>
          <w:rFonts w:ascii="Verdana" w:hAnsi="Verdana" w:cstheme="minorHAnsi"/>
          <w:sz w:val="24"/>
          <w:szCs w:val="24"/>
        </w:rPr>
        <w:t>Odbiorcami danych osobowych będą wyłącznie podmioty uprawnione do uzyskania danych osobowych na podstawie przepisów prawa i u</w:t>
      </w:r>
      <w:r>
        <w:rPr>
          <w:rFonts w:ascii="Verdana" w:hAnsi="Verdana" w:cstheme="minorHAnsi"/>
          <w:sz w:val="24"/>
          <w:szCs w:val="24"/>
        </w:rPr>
        <w:t>mów zawartych z Administratorem.</w:t>
      </w:r>
    </w:p>
    <w:p w:rsidR="000F4E02" w:rsidRPr="00E413E6" w:rsidRDefault="000F4E02" w:rsidP="000F4E02">
      <w:pPr>
        <w:numPr>
          <w:ilvl w:val="0"/>
          <w:numId w:val="1"/>
        </w:numPr>
        <w:spacing w:after="0" w:line="360" w:lineRule="exact"/>
        <w:ind w:left="426" w:hanging="284"/>
        <w:contextualSpacing/>
        <w:rPr>
          <w:rFonts w:ascii="Verdana" w:hAnsi="Verdana" w:cstheme="minorHAnsi"/>
          <w:sz w:val="24"/>
          <w:szCs w:val="24"/>
        </w:rPr>
      </w:pPr>
      <w:r w:rsidRPr="00E413E6">
        <w:rPr>
          <w:rFonts w:ascii="Verdana" w:hAnsi="Verdana" w:cstheme="minorHAnsi"/>
          <w:sz w:val="24"/>
          <w:szCs w:val="24"/>
        </w:rPr>
        <w:lastRenderedPageBreak/>
        <w:t>Dane osobowe przechowywane będą przez okres niezbędny do realizacji wyżej wskazanego celu, a po tym czasie przez okres oraz w zakr</w:t>
      </w:r>
      <w:r>
        <w:rPr>
          <w:rFonts w:ascii="Verdana" w:hAnsi="Verdana" w:cstheme="minorHAnsi"/>
          <w:sz w:val="24"/>
          <w:szCs w:val="24"/>
        </w:rPr>
        <w:t>esie wymaganym przepisami prawa.</w:t>
      </w:r>
    </w:p>
    <w:p w:rsidR="000F4E02" w:rsidRDefault="000F4E02" w:rsidP="000F4E02">
      <w:pPr>
        <w:numPr>
          <w:ilvl w:val="0"/>
          <w:numId w:val="1"/>
        </w:numPr>
        <w:spacing w:after="0" w:line="360" w:lineRule="exact"/>
        <w:ind w:left="426" w:hanging="284"/>
        <w:contextualSpacing/>
        <w:rPr>
          <w:rFonts w:ascii="Verdana" w:hAnsi="Verdana" w:cstheme="minorHAnsi"/>
          <w:sz w:val="24"/>
          <w:szCs w:val="24"/>
        </w:rPr>
      </w:pPr>
      <w:r w:rsidRPr="00E413E6">
        <w:rPr>
          <w:rFonts w:ascii="Verdana" w:hAnsi="Verdana" w:cstheme="minorHAnsi"/>
          <w:sz w:val="24"/>
          <w:szCs w:val="24"/>
        </w:rPr>
        <w:t xml:space="preserve">W związku z przetwarzaniem przez Administratora Pani/Pana danych osobowych, przysługuje Pani/Panu prawo do: </w:t>
      </w:r>
    </w:p>
    <w:p w:rsidR="000F4E02" w:rsidRDefault="000F4E02" w:rsidP="000F4E02">
      <w:pPr>
        <w:pStyle w:val="Akapitzlist"/>
        <w:numPr>
          <w:ilvl w:val="0"/>
          <w:numId w:val="5"/>
        </w:numPr>
        <w:spacing w:after="0" w:line="360" w:lineRule="exact"/>
        <w:rPr>
          <w:rFonts w:ascii="Verdana" w:hAnsi="Verdana" w:cstheme="minorHAnsi"/>
          <w:sz w:val="24"/>
          <w:szCs w:val="24"/>
        </w:rPr>
      </w:pPr>
      <w:r w:rsidRPr="002373DC">
        <w:rPr>
          <w:rFonts w:ascii="Verdana" w:hAnsi="Verdana" w:cstheme="minorHAnsi"/>
          <w:sz w:val="24"/>
          <w:szCs w:val="24"/>
        </w:rPr>
        <w:t>dostępu do swoich danych oraz otrzymania ich kopii w uzasadnionych przypadkach,</w:t>
      </w:r>
    </w:p>
    <w:p w:rsidR="000F4E02" w:rsidRPr="002373DC" w:rsidRDefault="000F4E02" w:rsidP="000F4E02">
      <w:pPr>
        <w:pStyle w:val="Akapitzlist"/>
        <w:numPr>
          <w:ilvl w:val="0"/>
          <w:numId w:val="5"/>
        </w:numPr>
        <w:spacing w:after="0" w:line="360" w:lineRule="exact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sprostowania danych osobowych,</w:t>
      </w:r>
    </w:p>
    <w:p w:rsidR="000F4E02" w:rsidRPr="002373DC" w:rsidRDefault="000F4E02" w:rsidP="000F4E02">
      <w:pPr>
        <w:pStyle w:val="Akapitzlist"/>
        <w:numPr>
          <w:ilvl w:val="0"/>
          <w:numId w:val="5"/>
        </w:numPr>
        <w:spacing w:after="0" w:line="360" w:lineRule="exact"/>
        <w:rPr>
          <w:rFonts w:ascii="Verdana" w:hAnsi="Verdana" w:cstheme="minorHAnsi"/>
          <w:sz w:val="24"/>
          <w:szCs w:val="24"/>
        </w:rPr>
      </w:pPr>
      <w:r w:rsidRPr="002373DC">
        <w:rPr>
          <w:rFonts w:ascii="Verdana" w:hAnsi="Verdana" w:cstheme="minorHAnsi"/>
          <w:sz w:val="24"/>
          <w:szCs w:val="24"/>
        </w:rPr>
        <w:t>ograniczenia przetwarzania danych osobowych,</w:t>
      </w:r>
    </w:p>
    <w:p w:rsidR="000F4E02" w:rsidRDefault="000F4E02" w:rsidP="000F4E02">
      <w:pPr>
        <w:pStyle w:val="Akapitzlist"/>
        <w:numPr>
          <w:ilvl w:val="0"/>
          <w:numId w:val="5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 w:rsidRPr="002373DC">
        <w:rPr>
          <w:rFonts w:ascii="Verdana" w:hAnsi="Verdana" w:cstheme="minorHAnsi"/>
          <w:sz w:val="24"/>
          <w:szCs w:val="24"/>
        </w:rPr>
        <w:t>usunięcia danych osobowych, w sytuacji, gdy przetwarzanie danych nie następuje w celu wywiązania się z obowiązku    wynikającego z przepisu prawa lub w ramach</w:t>
      </w:r>
      <w:r>
        <w:rPr>
          <w:rFonts w:ascii="Verdana" w:hAnsi="Verdana" w:cstheme="minorHAnsi"/>
          <w:sz w:val="24"/>
          <w:szCs w:val="24"/>
        </w:rPr>
        <w:t xml:space="preserve"> sprawowania władzy publicznej.</w:t>
      </w:r>
    </w:p>
    <w:p w:rsidR="000F4E02" w:rsidRPr="00262D9F" w:rsidRDefault="000F4E02" w:rsidP="000F4E02">
      <w:pPr>
        <w:pStyle w:val="Akapitzlist"/>
        <w:numPr>
          <w:ilvl w:val="0"/>
          <w:numId w:val="1"/>
        </w:numPr>
        <w:spacing w:after="120" w:line="276" w:lineRule="auto"/>
        <w:ind w:left="426" w:hanging="284"/>
        <w:rPr>
          <w:rFonts w:ascii="Verdana" w:hAnsi="Verdana" w:cstheme="minorHAnsi"/>
          <w:sz w:val="24"/>
          <w:szCs w:val="24"/>
        </w:rPr>
      </w:pPr>
      <w:r w:rsidRPr="00262D9F">
        <w:rPr>
          <w:rFonts w:ascii="Verdana" w:hAnsi="Verdana" w:cstheme="minorHAnsi"/>
          <w:sz w:val="24"/>
          <w:szCs w:val="24"/>
        </w:rPr>
        <w:t>Osoba, której dane dotyczą, posiada również prawo do wniesienia skargi do organu nadzorczego, czyli Prezesa Urzędu Ochrony Danych Osob</w:t>
      </w:r>
      <w:r>
        <w:rPr>
          <w:rFonts w:ascii="Verdana" w:hAnsi="Verdana" w:cstheme="minorHAnsi"/>
          <w:sz w:val="24"/>
          <w:szCs w:val="24"/>
        </w:rPr>
        <w:t xml:space="preserve">owych (dane dostępne na </w:t>
      </w:r>
      <w:hyperlink r:id="rId7" w:history="1">
        <w:r>
          <w:rPr>
            <w:rStyle w:val="Hipercze"/>
            <w:rFonts w:ascii="Verdana" w:hAnsi="Verdana" w:cstheme="minorHAnsi"/>
            <w:sz w:val="24"/>
            <w:szCs w:val="24"/>
          </w:rPr>
          <w:t>stronie Urzędu Ochrony Danych Osobowych</w:t>
        </w:r>
      </w:hyperlink>
      <w:r w:rsidRPr="00262D9F">
        <w:rPr>
          <w:rFonts w:ascii="Verdana" w:hAnsi="Verdana" w:cstheme="minorHAnsi"/>
          <w:sz w:val="24"/>
          <w:szCs w:val="24"/>
        </w:rPr>
        <w:t>), w przypadku uznania, że przetwarzanie danych osobowych narusza przepisy ogólnego rozporządzenia o ochronie danych.</w:t>
      </w:r>
    </w:p>
    <w:p w:rsidR="000F4E02" w:rsidRPr="00E413E6" w:rsidRDefault="000F4E02" w:rsidP="000F4E02">
      <w:pPr>
        <w:numPr>
          <w:ilvl w:val="0"/>
          <w:numId w:val="1"/>
        </w:numPr>
        <w:spacing w:after="0" w:line="276" w:lineRule="auto"/>
        <w:ind w:left="426" w:hanging="284"/>
        <w:contextualSpacing/>
        <w:rPr>
          <w:rFonts w:ascii="Verdana" w:hAnsi="Verdana" w:cstheme="minorHAnsi"/>
          <w:sz w:val="24"/>
          <w:szCs w:val="24"/>
        </w:rPr>
      </w:pPr>
      <w:r w:rsidRPr="00E413E6">
        <w:rPr>
          <w:rFonts w:ascii="Verdana" w:hAnsi="Verdana" w:cstheme="minorHAnsi"/>
          <w:sz w:val="24"/>
          <w:szCs w:val="24"/>
        </w:rPr>
        <w:t>P</w:t>
      </w:r>
      <w:r>
        <w:rPr>
          <w:rFonts w:ascii="Verdana" w:hAnsi="Verdana" w:cstheme="minorHAnsi"/>
          <w:sz w:val="24"/>
          <w:szCs w:val="24"/>
        </w:rPr>
        <w:t>odanie</w:t>
      </w:r>
      <w:r w:rsidRPr="00E413E6">
        <w:rPr>
          <w:rFonts w:ascii="Verdana" w:hAnsi="Verdana" w:cstheme="minorHAnsi"/>
          <w:sz w:val="24"/>
          <w:szCs w:val="24"/>
        </w:rPr>
        <w:t xml:space="preserve"> danych osobowych jest wymogiem ustawowym. Wnioskodawca jest zobowiązany do ich podania a konsekwencją niepodania danych osobowych będzie brak możliwości rozpatrzenia wniosku o zapewnienie dostępności złożonego przez wnioskodawcę.</w:t>
      </w:r>
    </w:p>
    <w:p w:rsidR="000F4E02" w:rsidRPr="00E413E6" w:rsidRDefault="000F4E02" w:rsidP="000F4E02">
      <w:pPr>
        <w:numPr>
          <w:ilvl w:val="0"/>
          <w:numId w:val="1"/>
        </w:numPr>
        <w:spacing w:after="0" w:line="360" w:lineRule="exact"/>
        <w:ind w:left="426" w:hanging="284"/>
        <w:contextualSpacing/>
        <w:rPr>
          <w:rFonts w:ascii="Verdana" w:hAnsi="Verdana" w:cstheme="minorHAnsi"/>
          <w:sz w:val="24"/>
          <w:szCs w:val="24"/>
        </w:rPr>
      </w:pPr>
      <w:r w:rsidRPr="00E413E6">
        <w:rPr>
          <w:rFonts w:ascii="Verdana" w:hAnsi="Verdana" w:cstheme="minorHAnsi"/>
          <w:sz w:val="24"/>
          <w:szCs w:val="24"/>
        </w:rPr>
        <w:t>Administrator nie będzie przekazywał pozyskanych dany</w:t>
      </w:r>
      <w:r>
        <w:rPr>
          <w:rFonts w:ascii="Verdana" w:hAnsi="Verdana" w:cstheme="minorHAnsi"/>
          <w:sz w:val="24"/>
          <w:szCs w:val="24"/>
        </w:rPr>
        <w:t xml:space="preserve">ch osobowych do państw trzecich lub organizacji międzynarodowych. </w:t>
      </w:r>
    </w:p>
    <w:p w:rsidR="00763467" w:rsidRDefault="00763467" w:rsidP="00763467">
      <w:pPr>
        <w:spacing w:after="0" w:line="280" w:lineRule="exact"/>
        <w:ind w:left="4964" w:firstLine="708"/>
        <w:rPr>
          <w:rFonts w:ascii="Calibri" w:eastAsia="Calibri" w:hAnsi="Calibri" w:cs="Calibri"/>
          <w:b/>
          <w:bCs/>
          <w:sz w:val="24"/>
          <w:szCs w:val="24"/>
        </w:rPr>
      </w:pPr>
    </w:p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763467" w:rsidRDefault="00763467"/>
    <w:p w:rsidR="00632DD4" w:rsidRDefault="00632DD4"/>
    <w:p w:rsidR="00632DD4" w:rsidRDefault="00632DD4"/>
    <w:sectPr w:rsidR="0063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A98"/>
    <w:multiLevelType w:val="hybridMultilevel"/>
    <w:tmpl w:val="D94831E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17140535"/>
    <w:multiLevelType w:val="hybridMultilevel"/>
    <w:tmpl w:val="DCECF24A"/>
    <w:lvl w:ilvl="0" w:tplc="E85A7A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2D6F"/>
    <w:multiLevelType w:val="hybridMultilevel"/>
    <w:tmpl w:val="FC8AF214"/>
    <w:lvl w:ilvl="0" w:tplc="12A8F516">
      <w:start w:val="1"/>
      <w:numFmt w:val="decimal"/>
      <w:lvlText w:val="%1)"/>
      <w:lvlJc w:val="left"/>
      <w:pPr>
        <w:ind w:left="7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339224D7"/>
    <w:multiLevelType w:val="hybridMultilevel"/>
    <w:tmpl w:val="879C14D0"/>
    <w:lvl w:ilvl="0" w:tplc="D6C84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2581E"/>
    <w:multiLevelType w:val="hybridMultilevel"/>
    <w:tmpl w:val="9C2021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B2752A"/>
    <w:multiLevelType w:val="hybridMultilevel"/>
    <w:tmpl w:val="18003D2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9D6BDE"/>
    <w:multiLevelType w:val="hybridMultilevel"/>
    <w:tmpl w:val="E0F252E6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52361881"/>
    <w:multiLevelType w:val="hybridMultilevel"/>
    <w:tmpl w:val="781408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5AA297A"/>
    <w:multiLevelType w:val="hybridMultilevel"/>
    <w:tmpl w:val="E6F62298"/>
    <w:lvl w:ilvl="0" w:tplc="B332FF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427AE"/>
    <w:multiLevelType w:val="hybridMultilevel"/>
    <w:tmpl w:val="FBDC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22E0E"/>
    <w:multiLevelType w:val="hybridMultilevel"/>
    <w:tmpl w:val="B5D094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E951E9E"/>
    <w:multiLevelType w:val="hybridMultilevel"/>
    <w:tmpl w:val="841E0908"/>
    <w:lvl w:ilvl="0" w:tplc="B25ABC9E">
      <w:numFmt w:val="bullet"/>
      <w:lvlText w:val="•"/>
      <w:lvlJc w:val="left"/>
      <w:pPr>
        <w:ind w:left="786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45"/>
    <w:rsid w:val="00057A35"/>
    <w:rsid w:val="000D78E1"/>
    <w:rsid w:val="000F4E02"/>
    <w:rsid w:val="001923C9"/>
    <w:rsid w:val="001B3795"/>
    <w:rsid w:val="00211645"/>
    <w:rsid w:val="002373DC"/>
    <w:rsid w:val="002563D5"/>
    <w:rsid w:val="00256A4E"/>
    <w:rsid w:val="00262D9F"/>
    <w:rsid w:val="00356465"/>
    <w:rsid w:val="00362DAD"/>
    <w:rsid w:val="003F74B5"/>
    <w:rsid w:val="006072DA"/>
    <w:rsid w:val="00632DD4"/>
    <w:rsid w:val="00763467"/>
    <w:rsid w:val="007C3C00"/>
    <w:rsid w:val="00944868"/>
    <w:rsid w:val="009732B5"/>
    <w:rsid w:val="009833F7"/>
    <w:rsid w:val="00CA4857"/>
    <w:rsid w:val="00E413E6"/>
    <w:rsid w:val="00EC1A2C"/>
    <w:rsid w:val="00F122CA"/>
    <w:rsid w:val="00F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CEE2"/>
  <w15:chartTrackingRefBased/>
  <w15:docId w15:val="{AABBBD04-854D-4C64-B05A-2B388E06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6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6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346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413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62D9F"/>
  </w:style>
  <w:style w:type="character" w:styleId="UyteHipercze">
    <w:name w:val="FollowedHyperlink"/>
    <w:basedOn w:val="Domylnaczcionkaakapitu"/>
    <w:uiPriority w:val="99"/>
    <w:semiHidden/>
    <w:unhideWhenUsed/>
    <w:rsid w:val="002563D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6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64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pl@pb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1693-9DDB-4DE8-BAB0-B5196A2D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Pelc</dc:creator>
  <cp:keywords/>
  <dc:description/>
  <cp:lastModifiedBy>Izabela Pelc</cp:lastModifiedBy>
  <cp:revision>14</cp:revision>
  <dcterms:created xsi:type="dcterms:W3CDTF">2022-03-22T11:31:00Z</dcterms:created>
  <dcterms:modified xsi:type="dcterms:W3CDTF">2022-03-29T12:25:00Z</dcterms:modified>
</cp:coreProperties>
</file>